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F0" w:rsidRPr="00E52FF0" w:rsidRDefault="00E52FF0" w:rsidP="00E52F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E52FF0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СТРАНИЧКА ПСИХОЛОГА</w:t>
      </w:r>
    </w:p>
    <w:p w:rsidR="00E52FF0" w:rsidRDefault="00E52FF0" w:rsidP="00E52F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highlight w:val="yellow"/>
          <w:u w:val="single"/>
          <w:lang w:eastAsia="ru-RU"/>
        </w:rPr>
      </w:pPr>
    </w:p>
    <w:p w:rsidR="00B867F1" w:rsidRPr="00B867F1" w:rsidRDefault="00B867F1" w:rsidP="00E52F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u w:val="single"/>
          <w:lang w:eastAsia="ru-RU"/>
        </w:rPr>
      </w:pPr>
      <w:r w:rsidRPr="00B867F1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highlight w:val="yellow"/>
          <w:u w:val="single"/>
          <w:lang w:eastAsia="ru-RU"/>
        </w:rPr>
        <w:t>Советы родителям, как вести себя в конфликтах с подростками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наши дети становятся подростками, мы конфликтуем с ними гораздо чаще, чем когда-либо до этого. Наши дети становятся взрослее, стремятся к независимости, к выражению своего мнения, поиску индивидуальности, а мы не всегда одобряем эти поиски, эти проявления независимости. Так что возникновение периодических конфликтов это, в принципе, нормально. 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если конфликты не заканчиваются, возникают из-за сущих пустяков, изнуряют обе стороны и разрушают отношения, пора брать ситуацию под контроль, а именно - учиться управлять конфликтами. Да, это придется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родителям. Не на детей же перекладывать ответственность за умение эти конфликты решать. 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 </w:t>
      </w:r>
      <w:r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почаще вспоминайте себя в возрасте вашего ребенка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сами себя вели и почему, что хотели продемонстрировать, доказать родителям, о чем хотели, чтобы они услышали, что, наоборот, от них скрывали… Вспомните свои чувства и переживания, это поможет наладить связь с вашим подростком. </w:t>
      </w:r>
    </w:p>
    <w:p w:rsidR="00B867F1" w:rsidRPr="00B867F1" w:rsidRDefault="00B867F1" w:rsidP="00B867F1">
      <w:pPr>
        <w:shd w:val="clear" w:color="auto" w:fill="FFFFFF"/>
        <w:spacing w:line="420" w:lineRule="atLeast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B867F1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>
            <wp:extent cx="3533775" cy="2357029"/>
            <wp:effectExtent l="0" t="0" r="0" b="5715"/>
            <wp:docPr id="2" name="Рисунок 2" descr="https://avatars.dzeninfra.ru/get-zen_doc/1706643/pub_5dade807bc251400ae3f0c90_5dade9fffe289100b25266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706643/pub_5dade807bc251400ae3f0c90_5dade9fffe289100b252663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40" cy="238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F1" w:rsidRP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Проявляйте гибкость в отношении некоторых вещей, будьте готовы искать компромиссные решения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вы идете на компромисс, вы демонстрируете ребенку навыки решения проблем. Простая ситуация: ребенок хочет покрасить все стены своей комнаты в черный цвет, но вы против. Однако, это та ситуация, в которой можно проявить гибкость, и никто не пострадает: предложите ребенку покрасить для начала только одну стену и посмотреть, будет ли нравится. Потом можно покрасить и вторую стену, если желание останется, но не больше. Объясните, что с точки зрения дизайна это не самое лучшее решение, что в темных комнатах быстрее портится настроение и так далее. Можно и по поводу цвета найти компромисс: например, не черный, а темно-синий или серый оттенок. </w:t>
      </w:r>
    </w:p>
    <w:p w:rsidR="00E52FF0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 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ситуациях, в которых вам нужно сказать «нет», ведите себя твердо, но спокойно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Проявите понимание и уважение к желанию ребенка, однако ваше «нет» будет нерушимым, и проверять его на прочность не стоит.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5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 конфликтов, когда вы расстроены или раздражены.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Сгоряча можно сказать много лишнего и обидного, что еще больше увеличит пропасть между вами и ребенком. Отложите разговор до тех пор, пока не успокоитесь, пока не почувствуете себя спокойным и здравомыслящим человеком. Заведите такое правило в семье, пусть все привыкают: пока мы расстроены или раздражены, мы не пытаемся решать споры, иначе можем сильно поссориться.  </w:t>
      </w:r>
    </w:p>
    <w:p w:rsidR="00B867F1" w:rsidRP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Прежде чем говорить свои веские слова, взвесьте их, подумайте, как они звучат со стороны, как прозвучат для вашего подростка.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ли ему будет понятно, нет ли в вашем обращении обидных слов, которые отвлекут его внимание от сути и спровоцируют новую ссору. </w:t>
      </w:r>
    </w:p>
    <w:p w:rsidR="00B867F1" w:rsidRP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начали разговор, старайтесь быть максимально в него вовлечены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сосредоточены на нем: не отвлекайтесь на телефон, на телевизор, установите зрительный контакт, выслушивайте, не перебивайте, дайте высказать свое мнение, свою точку зрения. Будьте готовы услышать неприятные вам вещи, даже о себе. </w:t>
      </w:r>
    </w:p>
    <w:p w:rsidR="00B867F1" w:rsidRP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честны и откровенны по поводу чувств, которые заставляют вас поступать тем или иным образом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разрешать все подряд, говорить «нет». Это поможет </w:t>
      </w:r>
      <w:r w:rsid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понять, почему вы так себя ведете. «Для нашей семьи этот праздник особенно важен, это наша традиция, и я хотела бы, чтобы ты был в этот день с нами, а не с друзьями в кинотеатре». </w:t>
      </w:r>
    </w:p>
    <w:p w:rsidR="00B867F1" w:rsidRP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общении при всем старании вы проявили несдержанность, слишком остро отреагировали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мелочь, признайтесь, что не хотели так себя вести на самом деле, 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извинитесь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- не совершенный родитель. Вы обычный родитель. Если самообладание быстро не возвращается, попросите отложить разговор до момента, когда вы успокоитесь. Вспоминайте правило: не решать вопросов в раздраженном состоянии. </w:t>
      </w:r>
    </w:p>
    <w:p w:rsid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не может успокоиться </w:t>
      </w:r>
      <w:r w:rsid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подросток</w:t>
      </w:r>
      <w:r w:rsidR="00B867F1"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особенно после вашего отказа в чем-то, уважайте и его проявление чувств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Скорее всего, он захочет уйти и хлопнуть дверью в своей комнате. Дайте ему эту возможность. Это его право. Это нормально. Просто дайте понять, что вы рядом, готовы выслушать, когда он готов будет поговорить. </w:t>
      </w:r>
      <w:bookmarkStart w:id="0" w:name="_GoBack"/>
      <w:bookmarkEnd w:id="0"/>
    </w:p>
    <w:p w:rsidR="00E52FF0" w:rsidRP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F1" w:rsidRPr="00B867F1" w:rsidRDefault="00B867F1" w:rsidP="00B8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4495" cy="2419350"/>
            <wp:effectExtent l="0" t="0" r="0" b="0"/>
            <wp:docPr id="1" name="Рисунок 1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540" cy="24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вы еще стараетесь не проявлять гнев и крик по отношению к подростку, то ему это сделать по отношению к вам гораздо тяжелее, хотя бы потому, что он находится под неконтролируемым действием гормонов. Так что,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сердится на вас, повышает голос, выбирает слова пообиднее, психологи обычно советуют: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67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оставаться спокойными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67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сделать перерыв обоим, если трудно оставаться спокойными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67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дать понять, что вы слушаете его, уважаете его мысли и чувства, понимаете, чем они вызваны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сложное в конфликтной ситуации: помнить о сути проблемы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вы сейчас пытаетесь решить, и не поддаваться на соблазн припомнить старые ошибки или съехать вообще на другую тему. </w:t>
      </w:r>
    </w:p>
    <w:p w:rsidR="00B867F1" w:rsidRPr="00B867F1" w:rsidRDefault="00B867F1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нет. Самое главное - это </w:t>
      </w:r>
      <w:r w:rsidRPr="00B86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позволять себе переходить к насилию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у вас возникают ссоры и споры с подростком, несогласие и даже </w:t>
      </w:r>
      <w:r w:rsidR="00E52FF0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 — это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нормально. Но вот применение насилия уже ненормально. Такое поведение неприемлемо ни для вас, ни для </w:t>
      </w:r>
      <w:r w:rsidR="00E5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</w:t>
      </w:r>
      <w:r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Если он готов перейти черту, и вы это видите (сжал кулаки и готов разломать свои вещи), вы должны предупредить его, что так себя вести нельзя, даже если ты раздражен. «Ты сейчас не в порядке, я не буду продолжать с тобой разговор, пока ты в таком состоянии. Успокойся и мы поговорим и постараемся найти правильное решение». Демонстрируйте собственным примером, как это - управлять эмоциями, владеть самоконтролем. </w:t>
      </w:r>
    </w:p>
    <w:p w:rsidR="00B867F1" w:rsidRPr="00B867F1" w:rsidRDefault="00E52FF0" w:rsidP="00B8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это так важно - уметь управлять собственными эмоциями и реакциями, когда вы слышите что-то неприятное для вас? Да просто потому,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учиться этому у вас и не будет бояться сложных разговоров с вами, не будет бояться ваших реакций - гнева, слез, истерик, упреков… А значит, у него не будет необходимости лгать вам, скрывать от вас что-то, делать за вашей спиной. Открытые честные отношения, 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доверяет вам и без опаски может спросить о чем-то запретном, сложном, непонятном, дорогого стоят. И главный их строитель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67F1" w:rsidRPr="00B867F1">
        <w:rPr>
          <w:rFonts w:ascii="Times New Roman" w:eastAsia="Times New Roman" w:hAnsi="Times New Roman" w:cs="Times New Roman"/>
          <w:sz w:val="28"/>
          <w:szCs w:val="28"/>
          <w:lang w:eastAsia="ru-RU"/>
        </w:rPr>
        <w:t>ы. </w:t>
      </w:r>
    </w:p>
    <w:p w:rsidR="00566BFC" w:rsidRDefault="00566BFC"/>
    <w:sectPr w:rsidR="0056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F1"/>
    <w:rsid w:val="00566BFC"/>
    <w:rsid w:val="00B867F1"/>
    <w:rsid w:val="00E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FC13-2F77-47D4-8ECE-7B762B37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--common-blockblock-3u">
    <w:name w:val="content--common-block__block-3u"/>
    <w:basedOn w:val="a"/>
    <w:rsid w:val="00B8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5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42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8834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27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2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2024-11-20T09:51:00Z</cp:lastPrinted>
  <dcterms:created xsi:type="dcterms:W3CDTF">2024-11-20T09:36:00Z</dcterms:created>
  <dcterms:modified xsi:type="dcterms:W3CDTF">2024-11-20T09:51:00Z</dcterms:modified>
</cp:coreProperties>
</file>